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Century Gothic" w:cs="Century Gothic" w:eastAsia="Century Gothic" w:hAnsi="Century Gothic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Century Gothic" w:cs="Century Gothic" w:eastAsia="Century Gothic" w:hAnsi="Century Gothic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entury Gothic" w:cs="Century Gothic" w:eastAsia="Century Gothic" w:hAnsi="Century Gothic"/>
          <w:b w:val="0"/>
          <w:sz w:val="44"/>
          <w:szCs w:val="44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44"/>
          <w:szCs w:val="44"/>
          <w:vertAlign w:val="baseline"/>
          <w:rtl w:val="0"/>
        </w:rPr>
        <w:t xml:space="preserve">Holiday Request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80" w:before="280" w:lineRule="auto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Holiday Request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80" w:before="28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Forms must be completed and signed by your Site Supervisor and then approved by Management.</w:t>
      </w:r>
    </w:p>
    <w:p w:rsidR="00000000" w:rsidDel="00000000" w:rsidP="00000000" w:rsidRDefault="00000000" w:rsidRPr="00000000" w14:paraId="00000006">
      <w:pPr>
        <w:spacing w:after="280" w:before="280" w:lineRule="auto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Notice Period:</w:t>
      </w:r>
      <w:r w:rsidDel="00000000" w:rsidR="00000000" w:rsidRPr="00000000">
        <w:rPr>
          <w:vertAlign w:val="baseline"/>
          <w:rtl w:val="0"/>
        </w:rPr>
        <w:t xml:space="preserve"> A minimum of one (1) weeks’ notice is required for all holiday requests. Exceptions may apply based on operational needs or specific circumstances, subject to management discretion.</w:t>
      </w:r>
    </w:p>
    <w:p w:rsidR="00000000" w:rsidDel="00000000" w:rsidP="00000000" w:rsidRDefault="00000000" w:rsidRPr="00000000" w14:paraId="00000007">
      <w:pPr>
        <w:spacing w:after="280" w:before="280" w:lineRule="auto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Employee Details: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vertAlign w:val="baseline"/>
          <w:rtl w:val="0"/>
        </w:rPr>
        <w:t xml:space="preserve">Name:</w:t>
      </w:r>
      <w:r w:rsidDel="00000000" w:rsidR="00000000" w:rsidRPr="00000000">
        <w:rPr>
          <w:vertAlign w:val="baseline"/>
          <w:rtl w:val="0"/>
        </w:rPr>
        <w:t xml:space="preserve"> 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vertAlign w:val="baseline"/>
          <w:rtl w:val="0"/>
        </w:rPr>
        <w:t xml:space="preserve">Site:</w:t>
      </w:r>
      <w:r w:rsidDel="00000000" w:rsidR="00000000" w:rsidRPr="00000000">
        <w:rPr>
          <w:vertAlign w:val="baseline"/>
          <w:rtl w:val="0"/>
        </w:rPr>
        <w:t xml:space="preserve"> 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80" w:before="280" w:lineRule="auto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Holiday Dates: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vertAlign w:val="baseline"/>
          <w:rtl w:val="0"/>
        </w:rPr>
        <w:t xml:space="preserve">Holiday Start Date:</w:t>
      </w:r>
      <w:r w:rsidDel="00000000" w:rsidR="00000000" w:rsidRPr="00000000">
        <w:rPr>
          <w:vertAlign w:val="baseline"/>
          <w:rtl w:val="0"/>
        </w:rPr>
        <w:t xml:space="preserve"> 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vertAlign w:val="baseline"/>
          <w:rtl w:val="0"/>
        </w:rPr>
        <w:t xml:space="preserve">Return to Work Date:</w:t>
      </w:r>
      <w:r w:rsidDel="00000000" w:rsidR="00000000" w:rsidRPr="00000000">
        <w:rPr>
          <w:vertAlign w:val="baseline"/>
          <w:rtl w:val="0"/>
        </w:rPr>
        <w:t xml:space="preserve"> 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vertAlign w:val="baseline"/>
          <w:rtl w:val="0"/>
        </w:rPr>
        <w:t xml:space="preserve">Total Days Requested:</w:t>
      </w:r>
      <w:r w:rsidDel="00000000" w:rsidR="00000000" w:rsidRPr="00000000">
        <w:rPr>
          <w:vertAlign w:val="baseline"/>
          <w:rtl w:val="0"/>
        </w:rPr>
        <w:t xml:space="preserve"> 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80" w:before="280" w:lineRule="auto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Approval: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vertAlign w:val="baseline"/>
          <w:rtl w:val="0"/>
        </w:rPr>
        <w:t xml:space="preserve">Signed by Site Supervisor:</w:t>
      </w:r>
      <w:r w:rsidDel="00000000" w:rsidR="00000000" w:rsidRPr="00000000">
        <w:rPr>
          <w:vertAlign w:val="baseline"/>
          <w:rtl w:val="0"/>
        </w:rPr>
        <w:t xml:space="preserve"> 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vertAlign w:val="baseline"/>
          <w:rtl w:val="0"/>
        </w:rPr>
        <w:t xml:space="preserve">Signed by Management:</w:t>
      </w:r>
      <w:r w:rsidDel="00000000" w:rsidR="00000000" w:rsidRPr="00000000">
        <w:rPr>
          <w:vertAlign w:val="baseline"/>
          <w:rtl w:val="0"/>
        </w:rPr>
        <w:t xml:space="preserve"> 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vertAlign w:val="baseline"/>
          <w:rtl w:val="0"/>
        </w:rPr>
        <w:t xml:space="preserve">Date:</w:t>
      </w:r>
      <w:r w:rsidDel="00000000" w:rsidR="00000000" w:rsidRPr="00000000">
        <w:rPr>
          <w:vertAlign w:val="baseline"/>
          <w:rtl w:val="0"/>
        </w:rPr>
        <w:t xml:space="preserve"> 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80" w:before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b w:val="1"/>
          <w:sz w:val="27"/>
          <w:szCs w:val="27"/>
          <w:vertAlign w:val="baseline"/>
          <w:rtl w:val="0"/>
        </w:rPr>
        <w:t xml:space="preserve">Additional Information: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vertAlign w:val="baseline"/>
          <w:rtl w:val="0"/>
        </w:rPr>
        <w:t xml:space="preserve">Notice Requirement:</w:t>
      </w:r>
      <w:r w:rsidDel="00000000" w:rsidR="00000000" w:rsidRPr="00000000">
        <w:rPr>
          <w:vertAlign w:val="baseline"/>
          <w:rtl w:val="0"/>
        </w:rPr>
        <w:t xml:space="preserve"> Ensure that all holiday requests are submitted with at least one week's notice. Requests made with less notice may not be accommodated unless there are exceptional circumstances.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vertAlign w:val="baseline"/>
          <w:rtl w:val="0"/>
        </w:rPr>
        <w:t xml:space="preserve">Approval Process: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spacing w:after="0" w:before="0" w:lineRule="auto"/>
        <w:ind w:left="1440" w:hanging="360"/>
        <w:rPr/>
      </w:pPr>
      <w:r w:rsidDel="00000000" w:rsidR="00000000" w:rsidRPr="00000000">
        <w:rPr>
          <w:vertAlign w:val="baseline"/>
          <w:rtl w:val="0"/>
        </w:rPr>
        <w:t xml:space="preserve">The Site Supervisor must review and sign the form, confirming that the holiday request does not conflict with critical operational requirements.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spacing w:after="0" w:before="0" w:lineRule="auto"/>
        <w:ind w:left="1440" w:hanging="360"/>
        <w:rPr/>
      </w:pPr>
      <w:r w:rsidDel="00000000" w:rsidR="00000000" w:rsidRPr="00000000">
        <w:rPr>
          <w:vertAlign w:val="baseline"/>
          <w:rtl w:val="0"/>
        </w:rPr>
        <w:t xml:space="preserve">Management will then review the form for final approval, ensuring all operational and legal considerations are met.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vertAlign w:val="baseline"/>
          <w:rtl w:val="0"/>
        </w:rPr>
        <w:t xml:space="preserve">Employee Responsibility:</w:t>
      </w:r>
      <w:r w:rsidDel="00000000" w:rsidR="00000000" w:rsidRPr="00000000">
        <w:rPr>
          <w:vertAlign w:val="baseline"/>
          <w:rtl w:val="0"/>
        </w:rPr>
        <w:t xml:space="preserve"> Employees are responsible for ensuring their holiday requests are approved before making any travel or personal plans.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vertAlign w:val="baseline"/>
          <w:rtl w:val="0"/>
        </w:rPr>
        <w:t xml:space="preserve">Record Keeping:</w:t>
      </w:r>
      <w:r w:rsidDel="00000000" w:rsidR="00000000" w:rsidRPr="00000000">
        <w:rPr>
          <w:vertAlign w:val="baseline"/>
          <w:rtl w:val="0"/>
        </w:rPr>
        <w:t xml:space="preserve"> Approved holiday request forms will be retained as part of the employee’s records for a minimum of two years, in accordance with data protection regulations and company policy.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vertAlign w:val="baseline"/>
          <w:rtl w:val="0"/>
        </w:rPr>
        <w:t xml:space="preserve">Policy Compliance:</w:t>
      </w:r>
      <w:r w:rsidDel="00000000" w:rsidR="00000000" w:rsidRPr="00000000">
        <w:rPr>
          <w:vertAlign w:val="baseline"/>
          <w:rtl w:val="0"/>
        </w:rPr>
        <w:t xml:space="preserve"> This form and its process comply with all current employment laws and industry standards, ensuring fair and equitable treatment of all employees.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vertAlign w:val="baseline"/>
          <w:rtl w:val="0"/>
        </w:rPr>
        <w:t xml:space="preserve">Emergency Leave:</w:t>
      </w:r>
      <w:r w:rsidDel="00000000" w:rsidR="00000000" w:rsidRPr="00000000">
        <w:rPr>
          <w:vertAlign w:val="baseline"/>
          <w:rtl w:val="0"/>
        </w:rPr>
        <w:t xml:space="preserve"> In the event of an emergency requiring immediate leave, employees should contact their Site Supervisor or Management as soon as possible to discuss their situation and seek approval.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entury Gothic" w:cs="Century Gothic" w:eastAsia="Century Gothic" w:hAnsi="Century Gothic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entury Gothic" w:cs="Century Gothic" w:eastAsia="Century Gothic" w:hAnsi="Century Gothic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40" w:top="1440" w:left="1080" w:right="1080" w:header="283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  <w:font w:name="Times New Roman"/>
  <w:font w:name="Courier New"/>
  <w:font w:name="Play">
    <w:embedRegular w:fontKey="{00000000-0000-0000-0000-000000000000}" r:id="rId1" w:subsetted="0"/>
    <w:embedBold w:fontKey="{00000000-0000-0000-0000-000000000000}" r:id="rId2" w:subsetted="0"/>
  </w:font>
  <w:font w:name="Aptos"/>
  <w:font w:name="Noto Sans Symbols">
    <w:embedRegular w:fontKey="{00000000-0000-0000-0000-000000000000}" r:id="rId3" w:subsetted="0"/>
    <w:embedBold w:fontKey="{00000000-0000-0000-0000-000000000000}" r:id="rId4" w:subsetted="0"/>
  </w:font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</w:t>
    </w:r>
    <w:r w:rsidDel="00000000" w:rsidR="00000000" w:rsidRPr="00000000">
      <w:rPr>
        <w:sz w:val="16"/>
        <w:szCs w:val="16"/>
        <w:rtl w:val="0"/>
      </w:rPr>
      <w:t xml:space="preserve">53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Version 1 issue </w:t>
    </w:r>
    <w:r w:rsidDel="00000000" w:rsidR="00000000" w:rsidRPr="00000000">
      <w:rPr>
        <w:sz w:val="16"/>
        <w:szCs w:val="16"/>
        <w:rtl w:val="0"/>
      </w:rPr>
      <w:t xml:space="preserve">01.02.2025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widowControl w:val="0"/>
      <w:spacing w:line="276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tbl>
    <w:tblPr>
      <w:tblStyle w:val="Table1"/>
      <w:tblpPr w:leftFromText="180" w:rightFromText="180" w:topFromText="180" w:bottomFromText="180" w:vertAnchor="text" w:horzAnchor="text" w:tblpX="-375" w:tblpY="0"/>
      <w:tblW w:w="10456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52"/>
      <w:gridCol w:w="3827"/>
      <w:gridCol w:w="2977"/>
      <w:tblGridChange w:id="0">
        <w:tblGrid>
          <w:gridCol w:w="3652"/>
          <w:gridCol w:w="3827"/>
          <w:gridCol w:w="2977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1F">
          <w:pPr>
            <w:tabs>
              <w:tab w:val="center" w:leader="none" w:pos="4153"/>
              <w:tab w:val="right" w:leader="none" w:pos="8306"/>
            </w:tabs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22">
          <w:pP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24">
          <w:pPr>
            <w:tabs>
              <w:tab w:val="center" w:leader="none" w:pos="4153"/>
              <w:tab w:val="right" w:leader="none" w:pos="8306"/>
            </w:tabs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Holiday Request Form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5">
          <w:pP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QMS 053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8">
          <w:pPr>
            <w:tabs>
              <w:tab w:val="center" w:leader="none" w:pos="4153"/>
              <w:tab w:val="right" w:leader="none" w:pos="8306"/>
            </w:tabs>
            <w:ind w:right="-120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B">
          <w:pP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D">
          <w:pP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tabs>
              <w:tab w:val="center" w:leader="none" w:pos="4153"/>
              <w:tab w:val="right" w:leader="none" w:pos="8306"/>
            </w:tabs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F">
          <w:pPr>
            <w:tabs>
              <w:tab w:val="center" w:leader="none" w:pos="4153"/>
              <w:tab w:val="right" w:leader="none" w:pos="8306"/>
            </w:tabs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0">
    <w:pPr>
      <w:tabs>
        <w:tab w:val="center" w:leader="none" w:pos="4153"/>
        <w:tab w:val="right" w:leader="none" w:pos="8306"/>
      </w:tabs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tabs>
        <w:tab w:val="center" w:leader="none" w:pos="4153"/>
        <w:tab w:val="right" w:leader="none" w:pos="8306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Play" w:cs="Play" w:eastAsia="Play" w:hAnsi="Play"/>
      <w:b w:val="1"/>
      <w:sz w:val="26"/>
      <w:szCs w:val="26"/>
      <w:vertAlign w:val="baseline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rFonts w:ascii="Aptos" w:cs="Aptos" w:eastAsia="Aptos" w:hAnsi="Aptos"/>
      <w:b w:val="1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